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988"/>
        <w:gridCol w:w="385"/>
        <w:gridCol w:w="407"/>
        <w:gridCol w:w="158"/>
        <w:gridCol w:w="73"/>
        <w:gridCol w:w="154"/>
        <w:gridCol w:w="283"/>
        <w:gridCol w:w="16"/>
        <w:gridCol w:w="284"/>
        <w:gridCol w:w="703"/>
        <w:gridCol w:w="16"/>
        <w:gridCol w:w="94"/>
        <w:gridCol w:w="35"/>
        <w:gridCol w:w="143"/>
        <w:gridCol w:w="990"/>
        <w:gridCol w:w="850"/>
        <w:gridCol w:w="285"/>
        <w:gridCol w:w="1566"/>
        <w:gridCol w:w="2120"/>
      </w:tblGrid>
      <w:tr w:rsidR="007D1C50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9C7E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-445770</wp:posOffset>
                  </wp:positionH>
                  <wp:positionV relativeFrom="paragraph">
                    <wp:posOffset>5714</wp:posOffset>
                  </wp:positionV>
                  <wp:extent cx="6972300" cy="987742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8615" cy="98863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349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D1C50">
        <w:trPr>
          <w:trHeight w:hRule="exact" w:val="138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978" w:type="dxa"/>
          </w:tcPr>
          <w:p w:rsidR="007D1C50" w:rsidRDefault="007D1C50"/>
        </w:tc>
        <w:tc>
          <w:tcPr>
            <w:tcW w:w="372" w:type="dxa"/>
          </w:tcPr>
          <w:p w:rsidR="007D1C50" w:rsidRDefault="007D1C50"/>
        </w:tc>
        <w:tc>
          <w:tcPr>
            <w:tcW w:w="394" w:type="dxa"/>
          </w:tcPr>
          <w:p w:rsidR="007D1C50" w:rsidRDefault="007D1C50"/>
        </w:tc>
        <w:tc>
          <w:tcPr>
            <w:tcW w:w="158" w:type="dxa"/>
          </w:tcPr>
          <w:p w:rsidR="007D1C50" w:rsidRDefault="007D1C50"/>
        </w:tc>
        <w:tc>
          <w:tcPr>
            <w:tcW w:w="73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695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 w:rsidRPr="009C7E4D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</w:pPr>
            <w:r w:rsidRPr="00234932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7D1C50" w:rsidRPr="00234932" w:rsidRDefault="00234932">
            <w:pPr>
              <w:spacing w:after="0" w:line="240" w:lineRule="auto"/>
              <w:jc w:val="center"/>
            </w:pPr>
            <w:r w:rsidRPr="00234932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7D1C50" w:rsidRPr="00234932" w:rsidRDefault="00234932">
            <w:pPr>
              <w:spacing w:after="0" w:line="240" w:lineRule="auto"/>
              <w:jc w:val="center"/>
            </w:pPr>
            <w:r w:rsidRPr="00234932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7D1C50" w:rsidRPr="00234932" w:rsidRDefault="00234932">
            <w:pPr>
              <w:spacing w:after="0" w:line="240" w:lineRule="auto"/>
              <w:jc w:val="center"/>
            </w:pPr>
            <w:r w:rsidRPr="00234932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7D1C50" w:rsidRPr="009C7E4D">
        <w:trPr>
          <w:trHeight w:hRule="exact" w:val="1250"/>
        </w:trPr>
        <w:tc>
          <w:tcPr>
            <w:tcW w:w="426" w:type="dxa"/>
          </w:tcPr>
          <w:p w:rsidR="007D1C50" w:rsidRPr="00234932" w:rsidRDefault="007D1C50"/>
        </w:tc>
        <w:tc>
          <w:tcPr>
            <w:tcW w:w="16" w:type="dxa"/>
          </w:tcPr>
          <w:p w:rsidR="007D1C50" w:rsidRPr="00234932" w:rsidRDefault="007D1C50"/>
        </w:tc>
        <w:tc>
          <w:tcPr>
            <w:tcW w:w="284" w:type="dxa"/>
          </w:tcPr>
          <w:p w:rsidR="007D1C50" w:rsidRPr="00234932" w:rsidRDefault="007D1C50"/>
        </w:tc>
        <w:tc>
          <w:tcPr>
            <w:tcW w:w="978" w:type="dxa"/>
          </w:tcPr>
          <w:p w:rsidR="007D1C50" w:rsidRPr="00234932" w:rsidRDefault="007D1C50"/>
        </w:tc>
        <w:tc>
          <w:tcPr>
            <w:tcW w:w="372" w:type="dxa"/>
          </w:tcPr>
          <w:p w:rsidR="007D1C50" w:rsidRPr="00234932" w:rsidRDefault="007D1C50"/>
        </w:tc>
        <w:tc>
          <w:tcPr>
            <w:tcW w:w="394" w:type="dxa"/>
          </w:tcPr>
          <w:p w:rsidR="007D1C50" w:rsidRPr="00234932" w:rsidRDefault="007D1C50"/>
        </w:tc>
        <w:tc>
          <w:tcPr>
            <w:tcW w:w="158" w:type="dxa"/>
          </w:tcPr>
          <w:p w:rsidR="007D1C50" w:rsidRPr="00234932" w:rsidRDefault="007D1C50"/>
        </w:tc>
        <w:tc>
          <w:tcPr>
            <w:tcW w:w="73" w:type="dxa"/>
          </w:tcPr>
          <w:p w:rsidR="007D1C50" w:rsidRPr="00234932" w:rsidRDefault="007D1C50"/>
        </w:tc>
        <w:tc>
          <w:tcPr>
            <w:tcW w:w="143" w:type="dxa"/>
          </w:tcPr>
          <w:p w:rsidR="007D1C50" w:rsidRPr="00234932" w:rsidRDefault="007D1C50"/>
        </w:tc>
        <w:tc>
          <w:tcPr>
            <w:tcW w:w="284" w:type="dxa"/>
          </w:tcPr>
          <w:p w:rsidR="007D1C50" w:rsidRPr="00234932" w:rsidRDefault="007D1C50"/>
        </w:tc>
        <w:tc>
          <w:tcPr>
            <w:tcW w:w="16" w:type="dxa"/>
          </w:tcPr>
          <w:p w:rsidR="007D1C50" w:rsidRPr="00234932" w:rsidRDefault="007D1C50"/>
        </w:tc>
        <w:tc>
          <w:tcPr>
            <w:tcW w:w="285" w:type="dxa"/>
          </w:tcPr>
          <w:p w:rsidR="007D1C50" w:rsidRPr="00234932" w:rsidRDefault="007D1C50"/>
        </w:tc>
        <w:tc>
          <w:tcPr>
            <w:tcW w:w="695" w:type="dxa"/>
          </w:tcPr>
          <w:p w:rsidR="007D1C50" w:rsidRPr="00234932" w:rsidRDefault="007D1C50"/>
        </w:tc>
        <w:tc>
          <w:tcPr>
            <w:tcW w:w="16" w:type="dxa"/>
          </w:tcPr>
          <w:p w:rsidR="007D1C50" w:rsidRPr="00234932" w:rsidRDefault="007D1C50"/>
        </w:tc>
        <w:tc>
          <w:tcPr>
            <w:tcW w:w="94" w:type="dxa"/>
          </w:tcPr>
          <w:p w:rsidR="007D1C50" w:rsidRPr="00234932" w:rsidRDefault="007D1C50"/>
        </w:tc>
        <w:tc>
          <w:tcPr>
            <w:tcW w:w="35" w:type="dxa"/>
          </w:tcPr>
          <w:p w:rsidR="007D1C50" w:rsidRPr="00234932" w:rsidRDefault="007D1C50"/>
        </w:tc>
        <w:tc>
          <w:tcPr>
            <w:tcW w:w="143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  <w:tc>
          <w:tcPr>
            <w:tcW w:w="851" w:type="dxa"/>
          </w:tcPr>
          <w:p w:rsidR="007D1C50" w:rsidRPr="00234932" w:rsidRDefault="007D1C50"/>
        </w:tc>
        <w:tc>
          <w:tcPr>
            <w:tcW w:w="285" w:type="dxa"/>
          </w:tcPr>
          <w:p w:rsidR="007D1C50" w:rsidRPr="00234932" w:rsidRDefault="007D1C50"/>
        </w:tc>
        <w:tc>
          <w:tcPr>
            <w:tcW w:w="1560" w:type="dxa"/>
          </w:tcPr>
          <w:p w:rsidR="007D1C50" w:rsidRPr="00234932" w:rsidRDefault="007D1C50"/>
        </w:tc>
        <w:tc>
          <w:tcPr>
            <w:tcW w:w="2127" w:type="dxa"/>
          </w:tcPr>
          <w:p w:rsidR="007D1C50" w:rsidRPr="00234932" w:rsidRDefault="007D1C50"/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Pr="00234932" w:rsidRDefault="007D1C50"/>
        </w:tc>
        <w:tc>
          <w:tcPr>
            <w:tcW w:w="16" w:type="dxa"/>
          </w:tcPr>
          <w:p w:rsidR="007D1C50" w:rsidRPr="00234932" w:rsidRDefault="007D1C50"/>
        </w:tc>
        <w:tc>
          <w:tcPr>
            <w:tcW w:w="284" w:type="dxa"/>
          </w:tcPr>
          <w:p w:rsidR="007D1C50" w:rsidRPr="00234932" w:rsidRDefault="007D1C50"/>
        </w:tc>
        <w:tc>
          <w:tcPr>
            <w:tcW w:w="978" w:type="dxa"/>
          </w:tcPr>
          <w:p w:rsidR="007D1C50" w:rsidRPr="00234932" w:rsidRDefault="007D1C50"/>
        </w:tc>
        <w:tc>
          <w:tcPr>
            <w:tcW w:w="372" w:type="dxa"/>
          </w:tcPr>
          <w:p w:rsidR="007D1C50" w:rsidRPr="00234932" w:rsidRDefault="007D1C50"/>
        </w:tc>
        <w:tc>
          <w:tcPr>
            <w:tcW w:w="394" w:type="dxa"/>
          </w:tcPr>
          <w:p w:rsidR="007D1C50" w:rsidRPr="00234932" w:rsidRDefault="007D1C50"/>
        </w:tc>
        <w:tc>
          <w:tcPr>
            <w:tcW w:w="158" w:type="dxa"/>
          </w:tcPr>
          <w:p w:rsidR="007D1C50" w:rsidRPr="00234932" w:rsidRDefault="007D1C50"/>
        </w:tc>
        <w:tc>
          <w:tcPr>
            <w:tcW w:w="73" w:type="dxa"/>
          </w:tcPr>
          <w:p w:rsidR="007D1C50" w:rsidRPr="00234932" w:rsidRDefault="007D1C50"/>
        </w:tc>
        <w:tc>
          <w:tcPr>
            <w:tcW w:w="143" w:type="dxa"/>
          </w:tcPr>
          <w:p w:rsidR="007D1C50" w:rsidRPr="00234932" w:rsidRDefault="007D1C50"/>
        </w:tc>
        <w:tc>
          <w:tcPr>
            <w:tcW w:w="284" w:type="dxa"/>
          </w:tcPr>
          <w:p w:rsidR="007D1C50" w:rsidRPr="00234932" w:rsidRDefault="007D1C50"/>
        </w:tc>
        <w:tc>
          <w:tcPr>
            <w:tcW w:w="16" w:type="dxa"/>
          </w:tcPr>
          <w:p w:rsidR="007D1C50" w:rsidRPr="00234932" w:rsidRDefault="007D1C50"/>
        </w:tc>
        <w:tc>
          <w:tcPr>
            <w:tcW w:w="285" w:type="dxa"/>
          </w:tcPr>
          <w:p w:rsidR="007D1C50" w:rsidRPr="00234932" w:rsidRDefault="007D1C50"/>
        </w:tc>
        <w:tc>
          <w:tcPr>
            <w:tcW w:w="695" w:type="dxa"/>
          </w:tcPr>
          <w:p w:rsidR="007D1C50" w:rsidRPr="00234932" w:rsidRDefault="007D1C50"/>
        </w:tc>
        <w:tc>
          <w:tcPr>
            <w:tcW w:w="16" w:type="dxa"/>
          </w:tcPr>
          <w:p w:rsidR="007D1C50" w:rsidRPr="00234932" w:rsidRDefault="007D1C50"/>
        </w:tc>
        <w:tc>
          <w:tcPr>
            <w:tcW w:w="94" w:type="dxa"/>
          </w:tcPr>
          <w:p w:rsidR="007D1C50" w:rsidRPr="00234932" w:rsidRDefault="007D1C50"/>
        </w:tc>
        <w:tc>
          <w:tcPr>
            <w:tcW w:w="35" w:type="dxa"/>
          </w:tcPr>
          <w:p w:rsidR="007D1C50" w:rsidRPr="00234932" w:rsidRDefault="007D1C50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7D1C50" w:rsidRDefault="007D1C50"/>
        </w:tc>
      </w:tr>
      <w:tr w:rsidR="007D1C50" w:rsidRPr="009C7E4D">
        <w:trPr>
          <w:trHeight w:hRule="exact" w:val="555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978" w:type="dxa"/>
          </w:tcPr>
          <w:p w:rsidR="007D1C50" w:rsidRDefault="007D1C50"/>
        </w:tc>
        <w:tc>
          <w:tcPr>
            <w:tcW w:w="372" w:type="dxa"/>
          </w:tcPr>
          <w:p w:rsidR="007D1C50" w:rsidRDefault="007D1C50"/>
        </w:tc>
        <w:tc>
          <w:tcPr>
            <w:tcW w:w="394" w:type="dxa"/>
          </w:tcPr>
          <w:p w:rsidR="007D1C50" w:rsidRDefault="007D1C50"/>
        </w:tc>
        <w:tc>
          <w:tcPr>
            <w:tcW w:w="158" w:type="dxa"/>
          </w:tcPr>
          <w:p w:rsidR="007D1C50" w:rsidRDefault="007D1C50"/>
        </w:tc>
        <w:tc>
          <w:tcPr>
            <w:tcW w:w="73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695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</w:pPr>
            <w:r w:rsidRPr="00234932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7D1C50" w:rsidRPr="00234932" w:rsidRDefault="00234932">
            <w:pPr>
              <w:spacing w:after="0" w:line="240" w:lineRule="auto"/>
            </w:pPr>
            <w:r w:rsidRPr="00234932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Pr="00234932" w:rsidRDefault="007D1C50"/>
        </w:tc>
        <w:tc>
          <w:tcPr>
            <w:tcW w:w="16" w:type="dxa"/>
          </w:tcPr>
          <w:p w:rsidR="007D1C50" w:rsidRPr="00234932" w:rsidRDefault="007D1C50"/>
        </w:tc>
        <w:tc>
          <w:tcPr>
            <w:tcW w:w="284" w:type="dxa"/>
          </w:tcPr>
          <w:p w:rsidR="007D1C50" w:rsidRPr="00234932" w:rsidRDefault="007D1C50"/>
        </w:tc>
        <w:tc>
          <w:tcPr>
            <w:tcW w:w="978" w:type="dxa"/>
          </w:tcPr>
          <w:p w:rsidR="007D1C50" w:rsidRPr="00234932" w:rsidRDefault="007D1C50"/>
        </w:tc>
        <w:tc>
          <w:tcPr>
            <w:tcW w:w="372" w:type="dxa"/>
          </w:tcPr>
          <w:p w:rsidR="007D1C50" w:rsidRPr="00234932" w:rsidRDefault="007D1C50"/>
        </w:tc>
        <w:tc>
          <w:tcPr>
            <w:tcW w:w="394" w:type="dxa"/>
          </w:tcPr>
          <w:p w:rsidR="007D1C50" w:rsidRPr="00234932" w:rsidRDefault="007D1C50"/>
        </w:tc>
        <w:tc>
          <w:tcPr>
            <w:tcW w:w="158" w:type="dxa"/>
          </w:tcPr>
          <w:p w:rsidR="007D1C50" w:rsidRPr="00234932" w:rsidRDefault="007D1C50"/>
        </w:tc>
        <w:tc>
          <w:tcPr>
            <w:tcW w:w="73" w:type="dxa"/>
          </w:tcPr>
          <w:p w:rsidR="007D1C50" w:rsidRPr="00234932" w:rsidRDefault="007D1C50"/>
        </w:tc>
        <w:tc>
          <w:tcPr>
            <w:tcW w:w="143" w:type="dxa"/>
          </w:tcPr>
          <w:p w:rsidR="007D1C50" w:rsidRPr="00234932" w:rsidRDefault="007D1C50"/>
        </w:tc>
        <w:tc>
          <w:tcPr>
            <w:tcW w:w="284" w:type="dxa"/>
          </w:tcPr>
          <w:p w:rsidR="007D1C50" w:rsidRPr="00234932" w:rsidRDefault="007D1C50"/>
        </w:tc>
        <w:tc>
          <w:tcPr>
            <w:tcW w:w="16" w:type="dxa"/>
          </w:tcPr>
          <w:p w:rsidR="007D1C50" w:rsidRPr="00234932" w:rsidRDefault="007D1C50"/>
        </w:tc>
        <w:tc>
          <w:tcPr>
            <w:tcW w:w="285" w:type="dxa"/>
          </w:tcPr>
          <w:p w:rsidR="007D1C50" w:rsidRPr="00234932" w:rsidRDefault="007D1C50"/>
        </w:tc>
        <w:tc>
          <w:tcPr>
            <w:tcW w:w="695" w:type="dxa"/>
          </w:tcPr>
          <w:p w:rsidR="007D1C50" w:rsidRPr="00234932" w:rsidRDefault="007D1C50"/>
        </w:tc>
        <w:tc>
          <w:tcPr>
            <w:tcW w:w="16" w:type="dxa"/>
          </w:tcPr>
          <w:p w:rsidR="007D1C50" w:rsidRPr="00234932" w:rsidRDefault="007D1C50"/>
        </w:tc>
        <w:tc>
          <w:tcPr>
            <w:tcW w:w="94" w:type="dxa"/>
          </w:tcPr>
          <w:p w:rsidR="007D1C50" w:rsidRPr="00234932" w:rsidRDefault="007D1C50"/>
        </w:tc>
        <w:tc>
          <w:tcPr>
            <w:tcW w:w="35" w:type="dxa"/>
          </w:tcPr>
          <w:p w:rsidR="007D1C50" w:rsidRPr="00234932" w:rsidRDefault="007D1C50"/>
        </w:tc>
        <w:tc>
          <w:tcPr>
            <w:tcW w:w="143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978" w:type="dxa"/>
          </w:tcPr>
          <w:p w:rsidR="007D1C50" w:rsidRDefault="007D1C50"/>
        </w:tc>
        <w:tc>
          <w:tcPr>
            <w:tcW w:w="372" w:type="dxa"/>
          </w:tcPr>
          <w:p w:rsidR="007D1C50" w:rsidRDefault="007D1C50"/>
        </w:tc>
        <w:tc>
          <w:tcPr>
            <w:tcW w:w="394" w:type="dxa"/>
          </w:tcPr>
          <w:p w:rsidR="007D1C50" w:rsidRDefault="007D1C50"/>
        </w:tc>
        <w:tc>
          <w:tcPr>
            <w:tcW w:w="158" w:type="dxa"/>
          </w:tcPr>
          <w:p w:rsidR="007D1C50" w:rsidRDefault="007D1C50"/>
        </w:tc>
        <w:tc>
          <w:tcPr>
            <w:tcW w:w="73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695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978" w:type="dxa"/>
          </w:tcPr>
          <w:p w:rsidR="007D1C50" w:rsidRDefault="007D1C50"/>
        </w:tc>
        <w:tc>
          <w:tcPr>
            <w:tcW w:w="372" w:type="dxa"/>
          </w:tcPr>
          <w:p w:rsidR="007D1C50" w:rsidRDefault="007D1C50"/>
        </w:tc>
        <w:tc>
          <w:tcPr>
            <w:tcW w:w="394" w:type="dxa"/>
          </w:tcPr>
          <w:p w:rsidR="007D1C50" w:rsidRDefault="007D1C50"/>
        </w:tc>
        <w:tc>
          <w:tcPr>
            <w:tcW w:w="158" w:type="dxa"/>
          </w:tcPr>
          <w:p w:rsidR="007D1C50" w:rsidRDefault="007D1C50"/>
        </w:tc>
        <w:tc>
          <w:tcPr>
            <w:tcW w:w="73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695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общения</w:t>
            </w:r>
            <w:proofErr w:type="spellEnd"/>
          </w:p>
        </w:tc>
      </w:tr>
      <w:tr w:rsidR="007D1C50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D1C50">
        <w:trPr>
          <w:trHeight w:hRule="exact" w:val="138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978" w:type="dxa"/>
          </w:tcPr>
          <w:p w:rsidR="007D1C50" w:rsidRDefault="007D1C50"/>
        </w:tc>
        <w:tc>
          <w:tcPr>
            <w:tcW w:w="372" w:type="dxa"/>
          </w:tcPr>
          <w:p w:rsidR="007D1C50" w:rsidRDefault="007D1C50"/>
        </w:tc>
        <w:tc>
          <w:tcPr>
            <w:tcW w:w="394" w:type="dxa"/>
          </w:tcPr>
          <w:p w:rsidR="007D1C50" w:rsidRDefault="007D1C50"/>
        </w:tc>
        <w:tc>
          <w:tcPr>
            <w:tcW w:w="158" w:type="dxa"/>
          </w:tcPr>
          <w:p w:rsidR="007D1C50" w:rsidRDefault="007D1C50"/>
        </w:tc>
        <w:tc>
          <w:tcPr>
            <w:tcW w:w="73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695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Default="007D1C50"/>
        </w:tc>
        <w:tc>
          <w:tcPr>
            <w:tcW w:w="221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организационной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психологии</w:t>
            </w:r>
            <w:proofErr w:type="spellEnd"/>
          </w:p>
        </w:tc>
      </w:tr>
      <w:tr w:rsidR="007D1C50">
        <w:trPr>
          <w:trHeight w:hRule="exact" w:val="138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978" w:type="dxa"/>
          </w:tcPr>
          <w:p w:rsidR="007D1C50" w:rsidRDefault="007D1C50"/>
        </w:tc>
        <w:tc>
          <w:tcPr>
            <w:tcW w:w="372" w:type="dxa"/>
          </w:tcPr>
          <w:p w:rsidR="007D1C50" w:rsidRDefault="007D1C50"/>
        </w:tc>
        <w:tc>
          <w:tcPr>
            <w:tcW w:w="394" w:type="dxa"/>
          </w:tcPr>
          <w:p w:rsidR="007D1C50" w:rsidRDefault="007D1C50"/>
        </w:tc>
        <w:tc>
          <w:tcPr>
            <w:tcW w:w="158" w:type="dxa"/>
          </w:tcPr>
          <w:p w:rsidR="007D1C50" w:rsidRDefault="007D1C50"/>
        </w:tc>
        <w:tc>
          <w:tcPr>
            <w:tcW w:w="73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695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 w:rsidRPr="009C7E4D">
        <w:trPr>
          <w:trHeight w:hRule="exact" w:val="277"/>
        </w:trPr>
        <w:tc>
          <w:tcPr>
            <w:tcW w:w="426" w:type="dxa"/>
          </w:tcPr>
          <w:p w:rsidR="007D1C50" w:rsidRDefault="007D1C5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7D1C50" w:rsidRPr="00234932" w:rsidRDefault="0023493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7D1C50" w:rsidRPr="00234932" w:rsidRDefault="0023493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7D1C50" w:rsidRPr="009C7E4D">
        <w:trPr>
          <w:trHeight w:hRule="exact" w:val="396"/>
        </w:trPr>
        <w:tc>
          <w:tcPr>
            <w:tcW w:w="426" w:type="dxa"/>
          </w:tcPr>
          <w:p w:rsidR="007D1C50" w:rsidRPr="00234932" w:rsidRDefault="007D1C50"/>
        </w:tc>
        <w:tc>
          <w:tcPr>
            <w:tcW w:w="16" w:type="dxa"/>
          </w:tcPr>
          <w:p w:rsidR="007D1C50" w:rsidRPr="00234932" w:rsidRDefault="007D1C50"/>
        </w:tc>
        <w:tc>
          <w:tcPr>
            <w:tcW w:w="284" w:type="dxa"/>
          </w:tcPr>
          <w:p w:rsidR="007D1C50" w:rsidRPr="00234932" w:rsidRDefault="007D1C50"/>
        </w:tc>
        <w:tc>
          <w:tcPr>
            <w:tcW w:w="978" w:type="dxa"/>
          </w:tcPr>
          <w:p w:rsidR="007D1C50" w:rsidRPr="00234932" w:rsidRDefault="007D1C50"/>
        </w:tc>
        <w:tc>
          <w:tcPr>
            <w:tcW w:w="372" w:type="dxa"/>
          </w:tcPr>
          <w:p w:rsidR="007D1C50" w:rsidRPr="00234932" w:rsidRDefault="007D1C50"/>
        </w:tc>
        <w:tc>
          <w:tcPr>
            <w:tcW w:w="394" w:type="dxa"/>
          </w:tcPr>
          <w:p w:rsidR="007D1C50" w:rsidRPr="00234932" w:rsidRDefault="007D1C50"/>
        </w:tc>
        <w:tc>
          <w:tcPr>
            <w:tcW w:w="158" w:type="dxa"/>
          </w:tcPr>
          <w:p w:rsidR="007D1C50" w:rsidRPr="00234932" w:rsidRDefault="007D1C50"/>
        </w:tc>
        <w:tc>
          <w:tcPr>
            <w:tcW w:w="73" w:type="dxa"/>
          </w:tcPr>
          <w:p w:rsidR="007D1C50" w:rsidRPr="00234932" w:rsidRDefault="007D1C50"/>
        </w:tc>
        <w:tc>
          <w:tcPr>
            <w:tcW w:w="143" w:type="dxa"/>
          </w:tcPr>
          <w:p w:rsidR="007D1C50" w:rsidRPr="00234932" w:rsidRDefault="007D1C50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</w:tr>
      <w:tr w:rsidR="007D1C50" w:rsidRPr="009C7E4D">
        <w:trPr>
          <w:trHeight w:hRule="exact" w:val="138"/>
        </w:trPr>
        <w:tc>
          <w:tcPr>
            <w:tcW w:w="426" w:type="dxa"/>
          </w:tcPr>
          <w:p w:rsidR="007D1C50" w:rsidRPr="00234932" w:rsidRDefault="007D1C50"/>
        </w:tc>
        <w:tc>
          <w:tcPr>
            <w:tcW w:w="16" w:type="dxa"/>
          </w:tcPr>
          <w:p w:rsidR="007D1C50" w:rsidRPr="00234932" w:rsidRDefault="007D1C50"/>
        </w:tc>
        <w:tc>
          <w:tcPr>
            <w:tcW w:w="284" w:type="dxa"/>
          </w:tcPr>
          <w:p w:rsidR="007D1C50" w:rsidRPr="00234932" w:rsidRDefault="007D1C50"/>
        </w:tc>
        <w:tc>
          <w:tcPr>
            <w:tcW w:w="978" w:type="dxa"/>
          </w:tcPr>
          <w:p w:rsidR="007D1C50" w:rsidRPr="00234932" w:rsidRDefault="007D1C50"/>
        </w:tc>
        <w:tc>
          <w:tcPr>
            <w:tcW w:w="372" w:type="dxa"/>
          </w:tcPr>
          <w:p w:rsidR="007D1C50" w:rsidRPr="00234932" w:rsidRDefault="007D1C50"/>
        </w:tc>
        <w:tc>
          <w:tcPr>
            <w:tcW w:w="394" w:type="dxa"/>
          </w:tcPr>
          <w:p w:rsidR="007D1C50" w:rsidRPr="00234932" w:rsidRDefault="007D1C50"/>
        </w:tc>
        <w:tc>
          <w:tcPr>
            <w:tcW w:w="158" w:type="dxa"/>
          </w:tcPr>
          <w:p w:rsidR="007D1C50" w:rsidRPr="00234932" w:rsidRDefault="007D1C50"/>
        </w:tc>
        <w:tc>
          <w:tcPr>
            <w:tcW w:w="73" w:type="dxa"/>
          </w:tcPr>
          <w:p w:rsidR="007D1C50" w:rsidRPr="00234932" w:rsidRDefault="007D1C50"/>
        </w:tc>
        <w:tc>
          <w:tcPr>
            <w:tcW w:w="143" w:type="dxa"/>
          </w:tcPr>
          <w:p w:rsidR="007D1C50" w:rsidRPr="00234932" w:rsidRDefault="007D1C50"/>
        </w:tc>
        <w:tc>
          <w:tcPr>
            <w:tcW w:w="284" w:type="dxa"/>
          </w:tcPr>
          <w:p w:rsidR="007D1C50" w:rsidRPr="00234932" w:rsidRDefault="007D1C50"/>
        </w:tc>
        <w:tc>
          <w:tcPr>
            <w:tcW w:w="16" w:type="dxa"/>
          </w:tcPr>
          <w:p w:rsidR="007D1C50" w:rsidRPr="00234932" w:rsidRDefault="007D1C50"/>
        </w:tc>
        <w:tc>
          <w:tcPr>
            <w:tcW w:w="285" w:type="dxa"/>
          </w:tcPr>
          <w:p w:rsidR="007D1C50" w:rsidRPr="00234932" w:rsidRDefault="007D1C50"/>
        </w:tc>
        <w:tc>
          <w:tcPr>
            <w:tcW w:w="695" w:type="dxa"/>
          </w:tcPr>
          <w:p w:rsidR="007D1C50" w:rsidRPr="00234932" w:rsidRDefault="007D1C50"/>
        </w:tc>
        <w:tc>
          <w:tcPr>
            <w:tcW w:w="16" w:type="dxa"/>
          </w:tcPr>
          <w:p w:rsidR="007D1C50" w:rsidRPr="00234932" w:rsidRDefault="007D1C50"/>
        </w:tc>
        <w:tc>
          <w:tcPr>
            <w:tcW w:w="94" w:type="dxa"/>
          </w:tcPr>
          <w:p w:rsidR="007D1C50" w:rsidRPr="00234932" w:rsidRDefault="007D1C50"/>
        </w:tc>
        <w:tc>
          <w:tcPr>
            <w:tcW w:w="35" w:type="dxa"/>
          </w:tcPr>
          <w:p w:rsidR="007D1C50" w:rsidRPr="00234932" w:rsidRDefault="007D1C50"/>
        </w:tc>
        <w:tc>
          <w:tcPr>
            <w:tcW w:w="143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  <w:tc>
          <w:tcPr>
            <w:tcW w:w="851" w:type="dxa"/>
          </w:tcPr>
          <w:p w:rsidR="007D1C50" w:rsidRPr="00234932" w:rsidRDefault="007D1C50"/>
        </w:tc>
        <w:tc>
          <w:tcPr>
            <w:tcW w:w="285" w:type="dxa"/>
          </w:tcPr>
          <w:p w:rsidR="007D1C50" w:rsidRPr="00234932" w:rsidRDefault="007D1C50"/>
        </w:tc>
        <w:tc>
          <w:tcPr>
            <w:tcW w:w="1560" w:type="dxa"/>
          </w:tcPr>
          <w:p w:rsidR="007D1C50" w:rsidRPr="00234932" w:rsidRDefault="007D1C50"/>
        </w:tc>
        <w:tc>
          <w:tcPr>
            <w:tcW w:w="2127" w:type="dxa"/>
          </w:tcPr>
          <w:p w:rsidR="007D1C50" w:rsidRPr="00234932" w:rsidRDefault="007D1C50"/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Pr="00234932" w:rsidRDefault="007D1C5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7D1C50">
        <w:trPr>
          <w:trHeight w:hRule="exact" w:val="138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978" w:type="dxa"/>
          </w:tcPr>
          <w:p w:rsidR="007D1C50" w:rsidRDefault="007D1C50"/>
        </w:tc>
        <w:tc>
          <w:tcPr>
            <w:tcW w:w="372" w:type="dxa"/>
          </w:tcPr>
          <w:p w:rsidR="007D1C50" w:rsidRDefault="007D1C50"/>
        </w:tc>
        <w:tc>
          <w:tcPr>
            <w:tcW w:w="394" w:type="dxa"/>
          </w:tcPr>
          <w:p w:rsidR="007D1C50" w:rsidRDefault="007D1C50"/>
        </w:tc>
        <w:tc>
          <w:tcPr>
            <w:tcW w:w="158" w:type="dxa"/>
          </w:tcPr>
          <w:p w:rsidR="007D1C50" w:rsidRDefault="007D1C50"/>
        </w:tc>
        <w:tc>
          <w:tcPr>
            <w:tcW w:w="73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695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Default="007D1C5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D1C50">
        <w:trPr>
          <w:trHeight w:hRule="exact" w:val="138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978" w:type="dxa"/>
          </w:tcPr>
          <w:p w:rsidR="007D1C50" w:rsidRDefault="007D1C50"/>
        </w:tc>
        <w:tc>
          <w:tcPr>
            <w:tcW w:w="372" w:type="dxa"/>
          </w:tcPr>
          <w:p w:rsidR="007D1C50" w:rsidRDefault="007D1C50"/>
        </w:tc>
        <w:tc>
          <w:tcPr>
            <w:tcW w:w="394" w:type="dxa"/>
          </w:tcPr>
          <w:p w:rsidR="007D1C50" w:rsidRDefault="007D1C50"/>
        </w:tc>
        <w:tc>
          <w:tcPr>
            <w:tcW w:w="158" w:type="dxa"/>
          </w:tcPr>
          <w:p w:rsidR="007D1C50" w:rsidRDefault="007D1C50"/>
        </w:tc>
        <w:tc>
          <w:tcPr>
            <w:tcW w:w="73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695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Default="007D1C50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D1C50" w:rsidRDefault="007D1C50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978" w:type="dxa"/>
          </w:tcPr>
          <w:p w:rsidR="007D1C50" w:rsidRDefault="007D1C50"/>
        </w:tc>
        <w:tc>
          <w:tcPr>
            <w:tcW w:w="372" w:type="dxa"/>
          </w:tcPr>
          <w:p w:rsidR="007D1C50" w:rsidRDefault="007D1C50"/>
        </w:tc>
        <w:tc>
          <w:tcPr>
            <w:tcW w:w="394" w:type="dxa"/>
          </w:tcPr>
          <w:p w:rsidR="007D1C50" w:rsidRDefault="007D1C50"/>
        </w:tc>
        <w:tc>
          <w:tcPr>
            <w:tcW w:w="158" w:type="dxa"/>
          </w:tcPr>
          <w:p w:rsidR="007D1C50" w:rsidRDefault="007D1C50"/>
        </w:tc>
        <w:tc>
          <w:tcPr>
            <w:tcW w:w="73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695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1382"/>
        </w:trPr>
        <w:tc>
          <w:tcPr>
            <w:tcW w:w="426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978" w:type="dxa"/>
          </w:tcPr>
          <w:p w:rsidR="007D1C50" w:rsidRDefault="007D1C50"/>
        </w:tc>
        <w:tc>
          <w:tcPr>
            <w:tcW w:w="372" w:type="dxa"/>
          </w:tcPr>
          <w:p w:rsidR="007D1C50" w:rsidRDefault="007D1C50"/>
        </w:tc>
        <w:tc>
          <w:tcPr>
            <w:tcW w:w="394" w:type="dxa"/>
          </w:tcPr>
          <w:p w:rsidR="007D1C50" w:rsidRDefault="007D1C50"/>
        </w:tc>
        <w:tc>
          <w:tcPr>
            <w:tcW w:w="158" w:type="dxa"/>
          </w:tcPr>
          <w:p w:rsidR="007D1C50" w:rsidRDefault="007D1C50"/>
        </w:tc>
        <w:tc>
          <w:tcPr>
            <w:tcW w:w="73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284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695" w:type="dxa"/>
          </w:tcPr>
          <w:p w:rsidR="007D1C50" w:rsidRDefault="007D1C50"/>
        </w:tc>
        <w:tc>
          <w:tcPr>
            <w:tcW w:w="16" w:type="dxa"/>
          </w:tcPr>
          <w:p w:rsidR="007D1C50" w:rsidRDefault="007D1C50"/>
        </w:tc>
        <w:tc>
          <w:tcPr>
            <w:tcW w:w="94" w:type="dxa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 w:rsidRPr="009C7E4D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7D1C50" w:rsidRPr="00234932" w:rsidRDefault="007D1C50"/>
        </w:tc>
        <w:tc>
          <w:tcPr>
            <w:tcW w:w="143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  <w:tc>
          <w:tcPr>
            <w:tcW w:w="851" w:type="dxa"/>
          </w:tcPr>
          <w:p w:rsidR="007D1C50" w:rsidRPr="00234932" w:rsidRDefault="007D1C50"/>
        </w:tc>
        <w:tc>
          <w:tcPr>
            <w:tcW w:w="285" w:type="dxa"/>
          </w:tcPr>
          <w:p w:rsidR="007D1C50" w:rsidRPr="00234932" w:rsidRDefault="007D1C50"/>
        </w:tc>
        <w:tc>
          <w:tcPr>
            <w:tcW w:w="1560" w:type="dxa"/>
          </w:tcPr>
          <w:p w:rsidR="007D1C50" w:rsidRPr="00234932" w:rsidRDefault="007D1C50"/>
        </w:tc>
        <w:tc>
          <w:tcPr>
            <w:tcW w:w="2127" w:type="dxa"/>
          </w:tcPr>
          <w:p w:rsidR="007D1C50" w:rsidRPr="00234932" w:rsidRDefault="007D1C50"/>
        </w:tc>
      </w:tr>
      <w:tr w:rsidR="007D1C50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1C50" w:rsidRDefault="0023493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1C50" w:rsidRDefault="0023493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76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1C50" w:rsidRDefault="007D1C50"/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3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2127" w:type="dxa"/>
          </w:tcPr>
          <w:p w:rsidR="007D1C50" w:rsidRDefault="007D1C50"/>
        </w:tc>
      </w:tr>
    </w:tbl>
    <w:p w:rsidR="007D1C50" w:rsidRDefault="002349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7D1C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9C7E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10D3FF7" wp14:editId="145BB7F5">
                  <wp:simplePos x="0" y="0"/>
                  <wp:positionH relativeFrom="column">
                    <wp:posOffset>-148590</wp:posOffset>
                  </wp:positionH>
                  <wp:positionV relativeFrom="paragraph">
                    <wp:posOffset>257175</wp:posOffset>
                  </wp:positionV>
                  <wp:extent cx="6675120" cy="9559114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1101" cy="956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3493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7D1C50" w:rsidRDefault="007D1C50"/>
        </w:tc>
        <w:tc>
          <w:tcPr>
            <w:tcW w:w="3970" w:type="dxa"/>
          </w:tcPr>
          <w:p w:rsidR="007D1C50" w:rsidRDefault="007D1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D1C5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3970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3493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</w:t>
            </w:r>
            <w:proofErr w:type="gramStart"/>
            <w:r w:rsidRPr="0023493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.п</w:t>
            </w:r>
            <w:proofErr w:type="gramEnd"/>
            <w:r w:rsidRPr="0023493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сихол.н</w:t>
            </w:r>
            <w:proofErr w:type="spellEnd"/>
            <w:r w:rsidRPr="0023493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., доцент, Жарова Д.В. _________________</w:t>
            </w:r>
          </w:p>
        </w:tc>
      </w:tr>
      <w:tr w:rsidR="007D1C50" w:rsidRPr="009C7E4D">
        <w:trPr>
          <w:trHeight w:hRule="exact" w:val="277"/>
        </w:trPr>
        <w:tc>
          <w:tcPr>
            <w:tcW w:w="3828" w:type="dxa"/>
          </w:tcPr>
          <w:p w:rsidR="007D1C50" w:rsidRPr="00234932" w:rsidRDefault="007D1C50"/>
        </w:tc>
        <w:tc>
          <w:tcPr>
            <w:tcW w:w="852" w:type="dxa"/>
          </w:tcPr>
          <w:p w:rsidR="007D1C50" w:rsidRPr="00234932" w:rsidRDefault="007D1C50"/>
        </w:tc>
        <w:tc>
          <w:tcPr>
            <w:tcW w:w="1135" w:type="dxa"/>
          </w:tcPr>
          <w:p w:rsidR="007D1C50" w:rsidRPr="00234932" w:rsidRDefault="007D1C50"/>
        </w:tc>
        <w:tc>
          <w:tcPr>
            <w:tcW w:w="3970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3970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D1C50">
        <w:trPr>
          <w:trHeight w:hRule="exact" w:val="1111"/>
        </w:trPr>
        <w:tc>
          <w:tcPr>
            <w:tcW w:w="3828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3970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</w:tr>
      <w:tr w:rsidR="007D1C50">
        <w:trPr>
          <w:trHeight w:hRule="exact" w:val="277"/>
        </w:trPr>
        <w:tc>
          <w:tcPr>
            <w:tcW w:w="3828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3970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 w:rsidRPr="009C7E4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7D1C50" w:rsidRPr="009C7E4D">
        <w:trPr>
          <w:trHeight w:hRule="exact" w:val="277"/>
        </w:trPr>
        <w:tc>
          <w:tcPr>
            <w:tcW w:w="3828" w:type="dxa"/>
          </w:tcPr>
          <w:p w:rsidR="007D1C50" w:rsidRPr="00234932" w:rsidRDefault="007D1C50"/>
        </w:tc>
        <w:tc>
          <w:tcPr>
            <w:tcW w:w="852" w:type="dxa"/>
          </w:tcPr>
          <w:p w:rsidR="007D1C50" w:rsidRPr="00234932" w:rsidRDefault="007D1C50"/>
        </w:tc>
        <w:tc>
          <w:tcPr>
            <w:tcW w:w="1135" w:type="dxa"/>
          </w:tcPr>
          <w:p w:rsidR="007D1C50" w:rsidRPr="00234932" w:rsidRDefault="007D1C50"/>
        </w:tc>
        <w:tc>
          <w:tcPr>
            <w:tcW w:w="3970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 w:rsidRPr="009C7E4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 w:rsidRPr="009C7E4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7D1C50" w:rsidRPr="009C7E4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7D1C50" w:rsidRPr="009C7E4D">
        <w:trPr>
          <w:trHeight w:hRule="exact" w:val="555"/>
        </w:trPr>
        <w:tc>
          <w:tcPr>
            <w:tcW w:w="3828" w:type="dxa"/>
          </w:tcPr>
          <w:p w:rsidR="007D1C50" w:rsidRPr="00234932" w:rsidRDefault="007D1C50"/>
        </w:tc>
        <w:tc>
          <w:tcPr>
            <w:tcW w:w="852" w:type="dxa"/>
          </w:tcPr>
          <w:p w:rsidR="007D1C50" w:rsidRPr="00234932" w:rsidRDefault="007D1C50"/>
        </w:tc>
        <w:tc>
          <w:tcPr>
            <w:tcW w:w="1135" w:type="dxa"/>
          </w:tcPr>
          <w:p w:rsidR="007D1C50" w:rsidRPr="00234932" w:rsidRDefault="007D1C50"/>
        </w:tc>
        <w:tc>
          <w:tcPr>
            <w:tcW w:w="3970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 w:rsidRPr="009C7E4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организационной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D1C50">
        <w:trPr>
          <w:trHeight w:hRule="exact" w:val="277"/>
        </w:trPr>
        <w:tc>
          <w:tcPr>
            <w:tcW w:w="3828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3970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91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кандидат психологических наук,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.к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афедрой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социальной и организационной психологии Морозова Людмила Борисовна</w:t>
            </w:r>
          </w:p>
        </w:tc>
      </w:tr>
    </w:tbl>
    <w:p w:rsidR="007D1C50" w:rsidRPr="00234932" w:rsidRDefault="00234932">
      <w:pPr>
        <w:rPr>
          <w:sz w:val="0"/>
          <w:szCs w:val="0"/>
        </w:rPr>
      </w:pPr>
      <w:r w:rsidRPr="0023493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7D1C5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9C7E4D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67097294" wp14:editId="707D8B74">
                  <wp:simplePos x="0" y="0"/>
                  <wp:positionH relativeFrom="column">
                    <wp:posOffset>-194310</wp:posOffset>
                  </wp:positionH>
                  <wp:positionV relativeFrom="paragraph">
                    <wp:posOffset>257174</wp:posOffset>
                  </wp:positionV>
                  <wp:extent cx="6766560" cy="9716087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2607" cy="9724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234932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D1C50">
        <w:trPr>
          <w:trHeight w:hRule="exact" w:val="138"/>
        </w:trPr>
        <w:tc>
          <w:tcPr>
            <w:tcW w:w="4679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1C50" w:rsidRDefault="007D1C50"/>
        </w:tc>
      </w:tr>
      <w:tr w:rsidR="007D1C50">
        <w:trPr>
          <w:trHeight w:hRule="exact" w:val="13"/>
        </w:trPr>
        <w:tc>
          <w:tcPr>
            <w:tcW w:w="4679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1C50" w:rsidRDefault="007D1C50"/>
        </w:tc>
      </w:tr>
      <w:tr w:rsidR="007D1C50">
        <w:trPr>
          <w:trHeight w:hRule="exact" w:val="96"/>
        </w:trPr>
        <w:tc>
          <w:tcPr>
            <w:tcW w:w="4679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D1C50">
        <w:trPr>
          <w:trHeight w:val="232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1C5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 w:rsidRPr="009C7E4D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</w:pPr>
            <w:r w:rsidRPr="0023493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D1C50" w:rsidRPr="00234932" w:rsidRDefault="007D1C50"/>
        </w:tc>
        <w:tc>
          <w:tcPr>
            <w:tcW w:w="85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 w:rsidRPr="009C7E4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1C50" w:rsidRPr="00234932" w:rsidRDefault="007D1C50"/>
        </w:tc>
        <w:tc>
          <w:tcPr>
            <w:tcW w:w="85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D1C50">
        <w:trPr>
          <w:trHeight w:hRule="exact" w:val="138"/>
        </w:trPr>
        <w:tc>
          <w:tcPr>
            <w:tcW w:w="4679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организационной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D1C50" w:rsidRPr="009C7E4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кандидат психологических наук,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.к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афедрой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социальной и организационной психологии Морозова Людмила Борисовна</w:t>
            </w:r>
          </w:p>
        </w:tc>
      </w:tr>
      <w:tr w:rsidR="007D1C50" w:rsidRPr="009C7E4D">
        <w:trPr>
          <w:trHeight w:hRule="exact" w:val="138"/>
        </w:trPr>
        <w:tc>
          <w:tcPr>
            <w:tcW w:w="4679" w:type="dxa"/>
          </w:tcPr>
          <w:p w:rsidR="007D1C50" w:rsidRPr="00234932" w:rsidRDefault="007D1C50"/>
        </w:tc>
        <w:tc>
          <w:tcPr>
            <w:tcW w:w="426" w:type="dxa"/>
          </w:tcPr>
          <w:p w:rsidR="007D1C50" w:rsidRPr="00234932" w:rsidRDefault="007D1C50"/>
        </w:tc>
        <w:tc>
          <w:tcPr>
            <w:tcW w:w="1135" w:type="dxa"/>
          </w:tcPr>
          <w:p w:rsidR="007D1C50" w:rsidRPr="00234932" w:rsidRDefault="007D1C50"/>
        </w:tc>
        <w:tc>
          <w:tcPr>
            <w:tcW w:w="85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1C50" w:rsidRPr="009C7E4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</w:pPr>
            <w:r w:rsidRPr="0023493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</w:tr>
      <w:tr w:rsidR="007D1C50" w:rsidRPr="009C7E4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D1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1C50" w:rsidRDefault="007D1C50"/>
        </w:tc>
      </w:tr>
      <w:tr w:rsidR="007D1C50">
        <w:trPr>
          <w:trHeight w:hRule="exact" w:val="13"/>
        </w:trPr>
        <w:tc>
          <w:tcPr>
            <w:tcW w:w="4679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1C50" w:rsidRDefault="007D1C50"/>
        </w:tc>
      </w:tr>
      <w:tr w:rsidR="007D1C50">
        <w:trPr>
          <w:trHeight w:hRule="exact" w:val="96"/>
        </w:trPr>
        <w:tc>
          <w:tcPr>
            <w:tcW w:w="4679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D1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1C50" w:rsidRPr="009C7E4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</w:pPr>
            <w:r w:rsidRPr="0023493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</w:tr>
      <w:tr w:rsidR="007D1C50" w:rsidRPr="009C7E4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135" w:type="dxa"/>
          </w:tcPr>
          <w:p w:rsidR="007D1C50" w:rsidRPr="00234932" w:rsidRDefault="007D1C5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</w:tr>
      <w:tr w:rsidR="007D1C50" w:rsidRPr="009C7E4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1C50" w:rsidRPr="00234932" w:rsidRDefault="007D1C50"/>
        </w:tc>
        <w:tc>
          <w:tcPr>
            <w:tcW w:w="85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D1C50">
        <w:trPr>
          <w:trHeight w:hRule="exact" w:val="138"/>
        </w:trPr>
        <w:tc>
          <w:tcPr>
            <w:tcW w:w="4679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организационной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D1C50" w:rsidRPr="009C7E4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кандидат психологических наук,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.к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афедрой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социальной и организационной психологии Морозова Людмила Борисовна</w:t>
            </w:r>
          </w:p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 w:rsidRPr="009C7E4D">
        <w:trPr>
          <w:trHeight w:hRule="exact" w:val="138"/>
        </w:trPr>
        <w:tc>
          <w:tcPr>
            <w:tcW w:w="4679" w:type="dxa"/>
          </w:tcPr>
          <w:p w:rsidR="007D1C50" w:rsidRPr="00234932" w:rsidRDefault="007D1C50"/>
        </w:tc>
        <w:tc>
          <w:tcPr>
            <w:tcW w:w="426" w:type="dxa"/>
          </w:tcPr>
          <w:p w:rsidR="007D1C50" w:rsidRPr="00234932" w:rsidRDefault="007D1C50"/>
        </w:tc>
        <w:tc>
          <w:tcPr>
            <w:tcW w:w="1135" w:type="dxa"/>
          </w:tcPr>
          <w:p w:rsidR="007D1C50" w:rsidRPr="00234932" w:rsidRDefault="007D1C50"/>
        </w:tc>
        <w:tc>
          <w:tcPr>
            <w:tcW w:w="85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1C50" w:rsidRPr="009C7E4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</w:pPr>
            <w:r w:rsidRPr="0023493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</w:tr>
      <w:tr w:rsidR="007D1C50" w:rsidRPr="009C7E4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D1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1C50" w:rsidRDefault="007D1C50"/>
        </w:tc>
      </w:tr>
      <w:tr w:rsidR="007D1C50">
        <w:trPr>
          <w:trHeight w:hRule="exact" w:val="13"/>
        </w:trPr>
        <w:tc>
          <w:tcPr>
            <w:tcW w:w="4679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1C50" w:rsidRDefault="007D1C50"/>
        </w:tc>
      </w:tr>
      <w:tr w:rsidR="007D1C50">
        <w:trPr>
          <w:trHeight w:hRule="exact" w:val="96"/>
        </w:trPr>
        <w:tc>
          <w:tcPr>
            <w:tcW w:w="4679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D1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1C50" w:rsidRPr="009C7E4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</w:pPr>
            <w:r w:rsidRPr="0023493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</w:tr>
      <w:tr w:rsidR="007D1C50" w:rsidRPr="009C7E4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135" w:type="dxa"/>
          </w:tcPr>
          <w:p w:rsidR="007D1C50" w:rsidRPr="00234932" w:rsidRDefault="007D1C50"/>
        </w:tc>
        <w:tc>
          <w:tcPr>
            <w:tcW w:w="85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 w:rsidRPr="009C7E4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1C50" w:rsidRPr="00234932" w:rsidRDefault="007D1C50"/>
        </w:tc>
        <w:tc>
          <w:tcPr>
            <w:tcW w:w="85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D1C50">
        <w:trPr>
          <w:trHeight w:hRule="exact" w:val="138"/>
        </w:trPr>
        <w:tc>
          <w:tcPr>
            <w:tcW w:w="4679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организационной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D1C50" w:rsidRPr="009C7E4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кандидат психологических наук,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.к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афедрой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социальной и организационной психологии Морозова Людмила Борисовна</w:t>
            </w:r>
          </w:p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1C50" w:rsidRPr="009C7E4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</w:pPr>
            <w:r w:rsidRPr="0023493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</w:tr>
      <w:tr w:rsidR="007D1C50" w:rsidRPr="009C7E4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D1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1C50" w:rsidRDefault="007D1C50"/>
        </w:tc>
      </w:tr>
      <w:tr w:rsidR="007D1C50">
        <w:trPr>
          <w:trHeight w:hRule="exact" w:val="13"/>
        </w:trPr>
        <w:tc>
          <w:tcPr>
            <w:tcW w:w="4679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D1C50" w:rsidRDefault="007D1C50"/>
        </w:tc>
      </w:tr>
      <w:tr w:rsidR="007D1C50">
        <w:trPr>
          <w:trHeight w:hRule="exact" w:val="96"/>
        </w:trPr>
        <w:tc>
          <w:tcPr>
            <w:tcW w:w="4679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D1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D1C50" w:rsidRPr="009C7E4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</w:pPr>
            <w:r w:rsidRPr="0023493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</w:tr>
      <w:tr w:rsidR="007D1C50" w:rsidRPr="009C7E4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135" w:type="dxa"/>
          </w:tcPr>
          <w:p w:rsidR="007D1C50" w:rsidRPr="00234932" w:rsidRDefault="007D1C5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</w:tr>
      <w:tr w:rsidR="007D1C50" w:rsidRPr="009C7E4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D1C50" w:rsidRPr="00234932" w:rsidRDefault="007D1C50"/>
        </w:tc>
        <w:tc>
          <w:tcPr>
            <w:tcW w:w="85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D1C50">
        <w:trPr>
          <w:trHeight w:hRule="exact" w:val="138"/>
        </w:trPr>
        <w:tc>
          <w:tcPr>
            <w:tcW w:w="4679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организационной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D1C50" w:rsidRPr="009C7E4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кандидат психологических наук,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.к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афедрой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социальной и организационной психологии Морозова Людмила Борисовна</w:t>
            </w:r>
          </w:p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D1C50" w:rsidRPr="009C7E4D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</w:pPr>
            <w:r w:rsidRPr="0023493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</w:tr>
      <w:tr w:rsidR="007D1C50" w:rsidRPr="009C7E4D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D1C50" w:rsidRDefault="007D1C50"/>
        </w:tc>
        <w:tc>
          <w:tcPr>
            <w:tcW w:w="85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D1C50" w:rsidRDefault="002349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7"/>
        <w:gridCol w:w="1750"/>
        <w:gridCol w:w="4799"/>
        <w:gridCol w:w="972"/>
      </w:tblGrid>
      <w:tr w:rsidR="007D1C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7D1C50" w:rsidRDefault="007D1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D1C50" w:rsidRPr="009C7E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D1C50" w:rsidRPr="009C7E4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«Психология делового общения» является развитие навыков межличностного общения, освоение приемов диагностики коммуникативного поведения и эффективного применения этих знаний в будущей профессиональной деятельности психолога, в частности, в рамках делового общения и взаимодействия.</w:t>
            </w:r>
          </w:p>
        </w:tc>
      </w:tr>
      <w:tr w:rsidR="007D1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D1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межличностного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1C50" w:rsidRPr="009C7E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изучать и  анализировать психологических ситуаций  взаимодействия с людьми, имеющими трудности с общением;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освоивать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приемы диагностики коммуникативного поведения; конфликтов;</w:t>
            </w:r>
          </w:p>
        </w:tc>
      </w:tr>
      <w:tr w:rsidR="007D1C50" w:rsidRPr="009C7E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приобретенные психологические знания в условиях будущей профессиональной деятельности.</w:t>
            </w:r>
          </w:p>
        </w:tc>
      </w:tr>
      <w:tr w:rsidR="007D1C50" w:rsidRPr="009C7E4D">
        <w:trPr>
          <w:trHeight w:hRule="exact" w:val="277"/>
        </w:trPr>
        <w:tc>
          <w:tcPr>
            <w:tcW w:w="766" w:type="dxa"/>
          </w:tcPr>
          <w:p w:rsidR="007D1C50" w:rsidRPr="00234932" w:rsidRDefault="007D1C50"/>
        </w:tc>
        <w:tc>
          <w:tcPr>
            <w:tcW w:w="511" w:type="dxa"/>
          </w:tcPr>
          <w:p w:rsidR="007D1C50" w:rsidRPr="00234932" w:rsidRDefault="007D1C50"/>
        </w:tc>
        <w:tc>
          <w:tcPr>
            <w:tcW w:w="1560" w:type="dxa"/>
          </w:tcPr>
          <w:p w:rsidR="007D1C50" w:rsidRPr="00234932" w:rsidRDefault="007D1C50"/>
        </w:tc>
        <w:tc>
          <w:tcPr>
            <w:tcW w:w="1844" w:type="dxa"/>
          </w:tcPr>
          <w:p w:rsidR="007D1C50" w:rsidRPr="00234932" w:rsidRDefault="007D1C50"/>
        </w:tc>
        <w:tc>
          <w:tcPr>
            <w:tcW w:w="5104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 w:rsidRPr="009C7E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D1C5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D1C50" w:rsidRPr="009C7E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на которых базируется данная дисциплина: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 язык и культура речи</w:t>
            </w:r>
          </w:p>
        </w:tc>
      </w:tr>
      <w:tr w:rsidR="007D1C5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7D1C50" w:rsidRPr="009C7E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для которых данная дисциплина является предшествующей:</w:t>
            </w:r>
          </w:p>
        </w:tc>
      </w:tr>
      <w:tr w:rsidR="007D1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7D1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7D1C5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D1C50">
        <w:trPr>
          <w:trHeight w:hRule="exact" w:val="277"/>
        </w:trPr>
        <w:tc>
          <w:tcPr>
            <w:tcW w:w="766" w:type="dxa"/>
          </w:tcPr>
          <w:p w:rsidR="007D1C50" w:rsidRDefault="007D1C50"/>
        </w:tc>
        <w:tc>
          <w:tcPr>
            <w:tcW w:w="511" w:type="dxa"/>
          </w:tcPr>
          <w:p w:rsidR="007D1C50" w:rsidRDefault="007D1C50"/>
        </w:tc>
        <w:tc>
          <w:tcPr>
            <w:tcW w:w="1560" w:type="dxa"/>
          </w:tcPr>
          <w:p w:rsidR="007D1C50" w:rsidRDefault="007D1C50"/>
        </w:tc>
        <w:tc>
          <w:tcPr>
            <w:tcW w:w="1844" w:type="dxa"/>
          </w:tcPr>
          <w:p w:rsidR="007D1C50" w:rsidRDefault="007D1C50"/>
        </w:tc>
        <w:tc>
          <w:tcPr>
            <w:tcW w:w="5104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D1C50" w:rsidRPr="009C7E4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C50" w:rsidRPr="009C7E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социальные, этнические, конфессиональные и культурные различия сотрудников коллектива</w:t>
            </w:r>
          </w:p>
        </w:tc>
      </w:tr>
      <w:tr w:rsidR="007D1C50" w:rsidRPr="009C7E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социальные, этнические, конфессиональные и культурные различия сотрудников коллектива</w:t>
            </w:r>
          </w:p>
        </w:tc>
      </w:tr>
      <w:tr w:rsidR="007D1C50" w:rsidRPr="009C7E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социальные, этнические, конфессиональные и культурные различия сотрудников коллектива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C50" w:rsidRPr="009C7E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всегда толерантно воспринимать социальные, этнические, конфессиональные и культурные различия сотрудников коллектива</w:t>
            </w:r>
          </w:p>
        </w:tc>
      </w:tr>
      <w:tr w:rsidR="007D1C50" w:rsidRPr="009C7E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освновном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толерантно воспринимать социальные, этнические, конфессиональные и культурные различия сотрудников коллектива</w:t>
            </w:r>
          </w:p>
        </w:tc>
      </w:tr>
      <w:tr w:rsidR="007D1C50" w:rsidRPr="009C7E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периодически  толерантно воспринимать социальные, этнические, конфессиональные и культурные различия сотрудников коллектива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C50" w:rsidRPr="009C7E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толерантного восприятия социальных, этнических, конфессиональных и культурных различий</w:t>
            </w:r>
          </w:p>
        </w:tc>
      </w:tr>
      <w:tr w:rsidR="007D1C50" w:rsidRPr="009C7E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толерантного восприятия социальных, этнических, конфессиональных и культурных различий</w:t>
            </w:r>
          </w:p>
        </w:tc>
      </w:tr>
      <w:tr w:rsidR="007D1C50" w:rsidRPr="009C7E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толерантного восприятия социальных, этнических, конфессиональных и культурных различий</w:t>
            </w:r>
          </w:p>
        </w:tc>
      </w:tr>
      <w:tr w:rsidR="007D1C50" w:rsidRPr="009C7E4D">
        <w:trPr>
          <w:trHeight w:hRule="exact" w:val="138"/>
        </w:trPr>
        <w:tc>
          <w:tcPr>
            <w:tcW w:w="766" w:type="dxa"/>
          </w:tcPr>
          <w:p w:rsidR="007D1C50" w:rsidRPr="00234932" w:rsidRDefault="007D1C50"/>
        </w:tc>
        <w:tc>
          <w:tcPr>
            <w:tcW w:w="511" w:type="dxa"/>
          </w:tcPr>
          <w:p w:rsidR="007D1C50" w:rsidRPr="00234932" w:rsidRDefault="007D1C50"/>
        </w:tc>
        <w:tc>
          <w:tcPr>
            <w:tcW w:w="1560" w:type="dxa"/>
          </w:tcPr>
          <w:p w:rsidR="007D1C50" w:rsidRPr="00234932" w:rsidRDefault="007D1C50"/>
        </w:tc>
        <w:tc>
          <w:tcPr>
            <w:tcW w:w="1844" w:type="dxa"/>
          </w:tcPr>
          <w:p w:rsidR="007D1C50" w:rsidRPr="00234932" w:rsidRDefault="007D1C50"/>
        </w:tc>
        <w:tc>
          <w:tcPr>
            <w:tcW w:w="5104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 w:rsidRPr="009C7E4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C50" w:rsidRPr="009C7E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физической культуры для обеспечения методов защиты в условиях ЧС с применением алгоритмов высокой степени сложности</w:t>
            </w:r>
          </w:p>
        </w:tc>
      </w:tr>
      <w:tr w:rsidR="007D1C50" w:rsidRPr="009C7E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физической культуры для обеспечения методов защиты в условиях ЧС с применением алгоритмов средней степени сложности</w:t>
            </w:r>
          </w:p>
        </w:tc>
      </w:tr>
      <w:tr w:rsidR="007D1C50" w:rsidRPr="009C7E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физической культуры для обеспечения методов защиты в условиях ЧС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C50" w:rsidRPr="009C7E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физической культуры для обеспечения методов защиты в условиях ЧС с применением алгоритмов высокой степени сложности</w:t>
            </w:r>
          </w:p>
        </w:tc>
      </w:tr>
    </w:tbl>
    <w:p w:rsidR="007D1C50" w:rsidRPr="00234932" w:rsidRDefault="00234932">
      <w:pPr>
        <w:rPr>
          <w:sz w:val="0"/>
          <w:szCs w:val="0"/>
        </w:rPr>
      </w:pPr>
      <w:r w:rsidRPr="0023493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8"/>
        <w:gridCol w:w="274"/>
        <w:gridCol w:w="2929"/>
        <w:gridCol w:w="143"/>
        <w:gridCol w:w="825"/>
        <w:gridCol w:w="698"/>
        <w:gridCol w:w="1118"/>
        <w:gridCol w:w="1254"/>
        <w:gridCol w:w="687"/>
        <w:gridCol w:w="400"/>
        <w:gridCol w:w="983"/>
      </w:tblGrid>
      <w:tr w:rsidR="007D1C5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7D1C50" w:rsidRDefault="007D1C50"/>
        </w:tc>
        <w:tc>
          <w:tcPr>
            <w:tcW w:w="710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1277" w:type="dxa"/>
          </w:tcPr>
          <w:p w:rsidR="007D1C50" w:rsidRDefault="007D1C50"/>
        </w:tc>
        <w:tc>
          <w:tcPr>
            <w:tcW w:w="710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D1C50" w:rsidRPr="009C7E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физической культуры для обеспечения методов защиты в условиях ЧС с применением алгоритмов средней степени сложности</w:t>
            </w:r>
          </w:p>
        </w:tc>
      </w:tr>
      <w:tr w:rsidR="007D1C50" w:rsidRPr="009C7E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методы физической культуры для обеспечения методов защиты в условиях ЧС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C50" w:rsidRPr="009C7E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обеспечения методов защиты в условиях ЧС с применением алгоритмов высокой степени сложности</w:t>
            </w:r>
          </w:p>
        </w:tc>
      </w:tr>
      <w:tr w:rsidR="007D1C50" w:rsidRPr="009C7E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обеспечения методов защиты в условиях ЧС с применением алгоритмов средней  степени сложности</w:t>
            </w:r>
          </w:p>
        </w:tc>
      </w:tr>
      <w:tr w:rsidR="007D1C50" w:rsidRPr="009C7E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обеспечения методов защиты в условиях ЧС</w:t>
            </w:r>
          </w:p>
        </w:tc>
      </w:tr>
      <w:tr w:rsidR="007D1C50" w:rsidRPr="009C7E4D">
        <w:trPr>
          <w:trHeight w:hRule="exact" w:val="138"/>
        </w:trPr>
        <w:tc>
          <w:tcPr>
            <w:tcW w:w="766" w:type="dxa"/>
          </w:tcPr>
          <w:p w:rsidR="007D1C50" w:rsidRPr="00234932" w:rsidRDefault="007D1C50"/>
        </w:tc>
        <w:tc>
          <w:tcPr>
            <w:tcW w:w="228" w:type="dxa"/>
          </w:tcPr>
          <w:p w:rsidR="007D1C50" w:rsidRPr="00234932" w:rsidRDefault="007D1C50"/>
        </w:tc>
        <w:tc>
          <w:tcPr>
            <w:tcW w:w="285" w:type="dxa"/>
          </w:tcPr>
          <w:p w:rsidR="007D1C50" w:rsidRPr="00234932" w:rsidRDefault="007D1C50"/>
        </w:tc>
        <w:tc>
          <w:tcPr>
            <w:tcW w:w="3261" w:type="dxa"/>
          </w:tcPr>
          <w:p w:rsidR="007D1C50" w:rsidRPr="00234932" w:rsidRDefault="007D1C50"/>
        </w:tc>
        <w:tc>
          <w:tcPr>
            <w:tcW w:w="143" w:type="dxa"/>
          </w:tcPr>
          <w:p w:rsidR="007D1C50" w:rsidRPr="00234932" w:rsidRDefault="007D1C50"/>
        </w:tc>
        <w:tc>
          <w:tcPr>
            <w:tcW w:w="851" w:type="dxa"/>
          </w:tcPr>
          <w:p w:rsidR="007D1C50" w:rsidRPr="00234932" w:rsidRDefault="007D1C50"/>
        </w:tc>
        <w:tc>
          <w:tcPr>
            <w:tcW w:w="710" w:type="dxa"/>
          </w:tcPr>
          <w:p w:rsidR="007D1C50" w:rsidRPr="00234932" w:rsidRDefault="007D1C50"/>
        </w:tc>
        <w:tc>
          <w:tcPr>
            <w:tcW w:w="1135" w:type="dxa"/>
          </w:tcPr>
          <w:p w:rsidR="007D1C50" w:rsidRPr="00234932" w:rsidRDefault="007D1C50"/>
        </w:tc>
        <w:tc>
          <w:tcPr>
            <w:tcW w:w="1277" w:type="dxa"/>
          </w:tcPr>
          <w:p w:rsidR="007D1C50" w:rsidRPr="00234932" w:rsidRDefault="007D1C50"/>
        </w:tc>
        <w:tc>
          <w:tcPr>
            <w:tcW w:w="710" w:type="dxa"/>
          </w:tcPr>
          <w:p w:rsidR="007D1C50" w:rsidRPr="00234932" w:rsidRDefault="007D1C50"/>
        </w:tc>
        <w:tc>
          <w:tcPr>
            <w:tcW w:w="426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 w:rsidRPr="009C7E4D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ПК-24: способностью готовить обзоры научной литературы и электронных информационно-образовательных ресурсов для профессиональной деятельности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C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7D1C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7D1C50" w:rsidRPr="009C7E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 и основные методы индексации, поиска, сортировки и отбора информации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C50" w:rsidRPr="009C7E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включая периодическую печать и электронные коммуникации, представлять её в понятном виде и эффективно её использовать</w:t>
            </w:r>
          </w:p>
        </w:tc>
      </w:tr>
      <w:tr w:rsidR="007D1C50" w:rsidRPr="009C7E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включая периодическую печать и электронные коммуникации</w:t>
            </w:r>
          </w:p>
        </w:tc>
      </w:tr>
      <w:tr w:rsidR="007D1C50" w:rsidRPr="009C7E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строить эффективные поисковые фразы в большинстве популярных поисковых систем Интернет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C50" w:rsidRPr="009C7E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функциями расширенного поиска в профессиональных электронных библиотеках</w:t>
            </w:r>
          </w:p>
        </w:tc>
      </w:tr>
      <w:tr w:rsidR="007D1C50" w:rsidRPr="009C7E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 поиска в профессиональных электронных библиотеках</w:t>
            </w:r>
          </w:p>
        </w:tc>
      </w:tr>
      <w:tr w:rsidR="007D1C50" w:rsidRPr="009C7E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поисковыми системами в сети Интернет</w:t>
            </w:r>
          </w:p>
        </w:tc>
      </w:tr>
      <w:tr w:rsidR="007D1C50" w:rsidRPr="009C7E4D">
        <w:trPr>
          <w:trHeight w:hRule="exact" w:val="138"/>
        </w:trPr>
        <w:tc>
          <w:tcPr>
            <w:tcW w:w="766" w:type="dxa"/>
          </w:tcPr>
          <w:p w:rsidR="007D1C50" w:rsidRPr="00234932" w:rsidRDefault="007D1C50"/>
        </w:tc>
        <w:tc>
          <w:tcPr>
            <w:tcW w:w="228" w:type="dxa"/>
          </w:tcPr>
          <w:p w:rsidR="007D1C50" w:rsidRPr="00234932" w:rsidRDefault="007D1C50"/>
        </w:tc>
        <w:tc>
          <w:tcPr>
            <w:tcW w:w="285" w:type="dxa"/>
          </w:tcPr>
          <w:p w:rsidR="007D1C50" w:rsidRPr="00234932" w:rsidRDefault="007D1C50"/>
        </w:tc>
        <w:tc>
          <w:tcPr>
            <w:tcW w:w="3261" w:type="dxa"/>
          </w:tcPr>
          <w:p w:rsidR="007D1C50" w:rsidRPr="00234932" w:rsidRDefault="007D1C50"/>
        </w:tc>
        <w:tc>
          <w:tcPr>
            <w:tcW w:w="143" w:type="dxa"/>
          </w:tcPr>
          <w:p w:rsidR="007D1C50" w:rsidRPr="00234932" w:rsidRDefault="007D1C50"/>
        </w:tc>
        <w:tc>
          <w:tcPr>
            <w:tcW w:w="851" w:type="dxa"/>
          </w:tcPr>
          <w:p w:rsidR="007D1C50" w:rsidRPr="00234932" w:rsidRDefault="007D1C50"/>
        </w:tc>
        <w:tc>
          <w:tcPr>
            <w:tcW w:w="710" w:type="dxa"/>
          </w:tcPr>
          <w:p w:rsidR="007D1C50" w:rsidRPr="00234932" w:rsidRDefault="007D1C50"/>
        </w:tc>
        <w:tc>
          <w:tcPr>
            <w:tcW w:w="1135" w:type="dxa"/>
          </w:tcPr>
          <w:p w:rsidR="007D1C50" w:rsidRPr="00234932" w:rsidRDefault="007D1C50"/>
        </w:tc>
        <w:tc>
          <w:tcPr>
            <w:tcW w:w="1277" w:type="dxa"/>
          </w:tcPr>
          <w:p w:rsidR="007D1C50" w:rsidRPr="00234932" w:rsidRDefault="007D1C50"/>
        </w:tc>
        <w:tc>
          <w:tcPr>
            <w:tcW w:w="710" w:type="dxa"/>
          </w:tcPr>
          <w:p w:rsidR="007D1C50" w:rsidRPr="00234932" w:rsidRDefault="007D1C50"/>
        </w:tc>
        <w:tc>
          <w:tcPr>
            <w:tcW w:w="426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 w:rsidRPr="009C7E4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D1C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предмет, объект, структуру и задачи психологии общения;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категории психологии делового общения;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формы и виды делового общения;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построения эффективной деловой коммуникации.</w:t>
            </w:r>
          </w:p>
        </w:tc>
      </w:tr>
      <w:tr w:rsidR="007D1C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приобретенные психологические знания в условиях будущей профессиональной деятельности;</w:t>
            </w:r>
          </w:p>
        </w:tc>
      </w:tr>
      <w:tr w:rsidR="007D1C50" w:rsidRPr="009C7E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основные приемы и техники общения в деловой коммуникации с учетом особенностей партнеров по общению;</w:t>
            </w:r>
          </w:p>
        </w:tc>
      </w:tr>
      <w:tr w:rsidR="007D1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барьеры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следовать этическим принципам в деловом взаимодействии.</w:t>
            </w:r>
          </w:p>
        </w:tc>
      </w:tr>
      <w:tr w:rsidR="007D1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изучения и анализа психологических ситуаций  взаимодействия с людьми, имеющими трудности с общением;</w:t>
            </w:r>
          </w:p>
        </w:tc>
      </w:tr>
      <w:tr w:rsidR="007D1C50" w:rsidRPr="009C7E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выявления и анализа особенностей партнера по общению, затрудняющих коммуникацию и определения эффективные путей решения возникающих трудностей;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адекватного поведения в конфликтной ситуации;</w:t>
            </w:r>
          </w:p>
        </w:tc>
      </w:tr>
      <w:tr w:rsidR="007D1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имиджа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D1C50">
        <w:trPr>
          <w:trHeight w:hRule="exact" w:val="277"/>
        </w:trPr>
        <w:tc>
          <w:tcPr>
            <w:tcW w:w="766" w:type="dxa"/>
          </w:tcPr>
          <w:p w:rsidR="007D1C50" w:rsidRDefault="007D1C50"/>
        </w:tc>
        <w:tc>
          <w:tcPr>
            <w:tcW w:w="228" w:type="dxa"/>
          </w:tcPr>
          <w:p w:rsidR="007D1C50" w:rsidRDefault="007D1C50"/>
        </w:tc>
        <w:tc>
          <w:tcPr>
            <w:tcW w:w="285" w:type="dxa"/>
          </w:tcPr>
          <w:p w:rsidR="007D1C50" w:rsidRDefault="007D1C50"/>
        </w:tc>
        <w:tc>
          <w:tcPr>
            <w:tcW w:w="3261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710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1277" w:type="dxa"/>
          </w:tcPr>
          <w:p w:rsidR="007D1C50" w:rsidRDefault="007D1C50"/>
        </w:tc>
        <w:tc>
          <w:tcPr>
            <w:tcW w:w="710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D1C5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D1C50" w:rsidRPr="009C7E4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Раздел 1. Введение в психологию общения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</w:tr>
      <w:tr w:rsidR="007D1C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 психологии общения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сторон общения: коммуникативная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ерцептивная, интерактивная сторона общения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</w:tbl>
    <w:p w:rsidR="007D1C50" w:rsidRDefault="002349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86"/>
        <w:gridCol w:w="134"/>
        <w:gridCol w:w="801"/>
        <w:gridCol w:w="675"/>
        <w:gridCol w:w="1101"/>
        <w:gridCol w:w="1217"/>
        <w:gridCol w:w="675"/>
        <w:gridCol w:w="390"/>
        <w:gridCol w:w="949"/>
      </w:tblGrid>
      <w:tr w:rsidR="007D1C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7D1C50" w:rsidRDefault="007D1C50"/>
        </w:tc>
        <w:tc>
          <w:tcPr>
            <w:tcW w:w="710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1277" w:type="dxa"/>
          </w:tcPr>
          <w:p w:rsidR="007D1C50" w:rsidRDefault="007D1C50"/>
        </w:tc>
        <w:tc>
          <w:tcPr>
            <w:tcW w:w="710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D1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 эффектов восприятия: эффект ореола, эффект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стереотипизации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эффект первичности и новизны /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межличностного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слушания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речевого высказывания. Виды  высказываний. Психологическое содержание и значение «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Я-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высказывания», «Ты- высказывания».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роли в общении  /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 w:rsidRPr="009C7E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Раздел 2. Психология делового общения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</w:tr>
      <w:tr w:rsidR="007D1C5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и формы делового общения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переписки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общения по электронной почте /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Деловое общение и психодиагностика /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Деловое общение в рабочей группе (в малой группе) /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лидерства и руководства /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поведения делового человека /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 w:rsidRPr="009C7E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Раздел 3. Конфликты и пути их разрешения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Конфликты: виды, структура, стадии протекания /</w:t>
            </w:r>
            <w:proofErr w:type="spellStart"/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Предпосылки возникновения конфликта в процессе общения /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ПК-24 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Стратегия поведения в конфликтной ситуации /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поведения в условиях конфликта /</w:t>
            </w:r>
            <w:proofErr w:type="spellStart"/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протекания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посредника (медиатора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)в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урегулировании конфликта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 критики и комплимента /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</w:tr>
      <w:tr w:rsidR="007D1C50">
        <w:trPr>
          <w:trHeight w:hRule="exact" w:val="277"/>
        </w:trPr>
        <w:tc>
          <w:tcPr>
            <w:tcW w:w="993" w:type="dxa"/>
          </w:tcPr>
          <w:p w:rsidR="007D1C50" w:rsidRDefault="007D1C50"/>
        </w:tc>
        <w:tc>
          <w:tcPr>
            <w:tcW w:w="3545" w:type="dxa"/>
          </w:tcPr>
          <w:p w:rsidR="007D1C50" w:rsidRDefault="007D1C50"/>
        </w:tc>
        <w:tc>
          <w:tcPr>
            <w:tcW w:w="143" w:type="dxa"/>
          </w:tcPr>
          <w:p w:rsidR="007D1C50" w:rsidRDefault="007D1C50"/>
        </w:tc>
        <w:tc>
          <w:tcPr>
            <w:tcW w:w="851" w:type="dxa"/>
          </w:tcPr>
          <w:p w:rsidR="007D1C50" w:rsidRDefault="007D1C50"/>
        </w:tc>
        <w:tc>
          <w:tcPr>
            <w:tcW w:w="710" w:type="dxa"/>
          </w:tcPr>
          <w:p w:rsidR="007D1C50" w:rsidRDefault="007D1C50"/>
        </w:tc>
        <w:tc>
          <w:tcPr>
            <w:tcW w:w="1135" w:type="dxa"/>
          </w:tcPr>
          <w:p w:rsidR="007D1C50" w:rsidRDefault="007D1C50"/>
        </w:tc>
        <w:tc>
          <w:tcPr>
            <w:tcW w:w="1277" w:type="dxa"/>
          </w:tcPr>
          <w:p w:rsidR="007D1C50" w:rsidRDefault="007D1C50"/>
        </w:tc>
        <w:tc>
          <w:tcPr>
            <w:tcW w:w="710" w:type="dxa"/>
          </w:tcPr>
          <w:p w:rsidR="007D1C50" w:rsidRDefault="007D1C50"/>
        </w:tc>
        <w:tc>
          <w:tcPr>
            <w:tcW w:w="426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D1C50" w:rsidRPr="009C7E4D">
        <w:trPr>
          <w:trHeight w:hRule="exact" w:val="177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7D1C50" w:rsidRPr="00234932" w:rsidRDefault="007D1C50">
            <w:pPr>
              <w:spacing w:after="0" w:line="240" w:lineRule="auto"/>
              <w:rPr>
                <w:sz w:val="19"/>
                <w:szCs w:val="19"/>
              </w:rPr>
            </w:pP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Понятие общения в психологии. Основные функции общения.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 Коммуникативная функция общения. Текст и подтекст коммуникативного поведения.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 Построение речевого высказывания. Виды высказываний. Психологическое содержание «Я-высказывания», «Т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ы-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высказывания».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 Особенности невербальной коммуникации, ее виды. Психологическое значение невербального поведения в общении.</w:t>
            </w:r>
          </w:p>
        </w:tc>
      </w:tr>
    </w:tbl>
    <w:p w:rsidR="007D1C50" w:rsidRPr="00234932" w:rsidRDefault="00234932">
      <w:pPr>
        <w:rPr>
          <w:sz w:val="0"/>
          <w:szCs w:val="0"/>
        </w:rPr>
      </w:pPr>
      <w:r w:rsidRPr="0023493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11"/>
        <w:gridCol w:w="1910"/>
        <w:gridCol w:w="3163"/>
        <w:gridCol w:w="1610"/>
        <w:gridCol w:w="980"/>
      </w:tblGrid>
      <w:tr w:rsidR="007D1C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D1C50" w:rsidRPr="009C7E4D">
        <w:trPr>
          <w:trHeight w:hRule="exact" w:val="772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 Психологические механизмы межличностной перцепции: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сензитивность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эмпатия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рефлексия.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 Каузальная атрибуция и ее механизмы: идентификация,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стереотипизация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социальная установка, эффект ореола.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 Интерактивная функция общения и ее психологические механизмы.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 Социальные роли и ролевые ожидания. Социальные стереотипы. Стереотипное и ролевое поведение в общении.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 Психологические роли в общении.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 Анализ «эго-состояний» личности по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Э.Берну</w:t>
            </w:r>
            <w:proofErr w:type="spellEnd"/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 Трансакции.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Трансакционный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анализ. Виды трансакций. «Сценарии» поведения в общении.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 Монологическое и диалогическое общение.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Психологическая характеристика ненасильственной коммуникации (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М.Розенберг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Основные принципы и правила межличностного ненасильственного  взаимодействия.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 Шаги в построении ненасильственного общения как этапы построения речевого высказывания.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Безоценочное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общение. Освобождение высказывания от оценки и интерпретации.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 Открытое и закрытое выражение чувств. Причины, способы выражения, психологические последствия.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 Конфликты в общении, их психологические причины и способы конструктивного разрешения. Виды поведения в конфликтах.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 Активное слушание, его виды, психологическое содержание. Результаты активного слушания.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 Общение как диалог. Трехкомпонентная структура общения по В.Н. Мясищеву.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 Окно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Джогари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его психологическая характеристика. Изменение внутренних пространств личности в процессе общения.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 Уверенное поведение в общении, его отличие от неуверенного и агрессивного поведения. Источники и проявления уверенного поведения.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 Понятие психологической манипуляции в межличностном взаимодействии.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 Альтруизм и помогающее поведение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Неформальное общение и его особенности.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 Значение игр для опыта человеческого общения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 Проблемы совместимости в группе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 Функции и формы ритуального поведения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 Цели и факторы эффективного слушания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 Правила, стратегии и тактики речевой коммуникации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 Феномен личного влияния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 Деловое общение.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 Виды и формы делового общения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 Деловая переписка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 Ведение телефонных переговоров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 Переговоры как форма делового общения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D1C50" w:rsidRPr="009C7E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D1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D1C50">
        <w:trPr>
          <w:trHeight w:hRule="exact" w:val="277"/>
        </w:trPr>
        <w:tc>
          <w:tcPr>
            <w:tcW w:w="710" w:type="dxa"/>
          </w:tcPr>
          <w:p w:rsidR="007D1C50" w:rsidRDefault="007D1C50"/>
        </w:tc>
        <w:tc>
          <w:tcPr>
            <w:tcW w:w="1986" w:type="dxa"/>
          </w:tcPr>
          <w:p w:rsidR="007D1C50" w:rsidRDefault="007D1C50"/>
        </w:tc>
        <w:tc>
          <w:tcPr>
            <w:tcW w:w="1986" w:type="dxa"/>
          </w:tcPr>
          <w:p w:rsidR="007D1C50" w:rsidRDefault="007D1C50"/>
        </w:tc>
        <w:tc>
          <w:tcPr>
            <w:tcW w:w="340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1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1C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1C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Андреева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Социальная психология: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напр.и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спец."Психология":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7D1C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Кошевая И.П., Канке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Профессиональная этика и психология делового общения: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сред.проф.образования:допущено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ФОРУМ;ИНФРА-М, 2012</w:t>
            </w:r>
          </w:p>
        </w:tc>
      </w:tr>
      <w:tr w:rsidR="007D1C50" w:rsidRPr="009C7E4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Жарова Д.В.,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Скитневская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</w:t>
            </w:r>
          </w:p>
        </w:tc>
      </w:tr>
      <w:tr w:rsidR="007D1C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Корягина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Н.А., Антонова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общения: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учеб.и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акад.бакалавриата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гуманит.напр.и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спец.: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D1C5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Кибанов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А.Я.,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Ворожейкин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Конфликтология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(спец.) "Менеджмент организации", "Управление персоналом":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1C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1C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делового общения: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2009</w:t>
            </w:r>
          </w:p>
        </w:tc>
      </w:tr>
      <w:tr w:rsidR="007D1C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Конфликтология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теория и практика управления конфликтами: Учеб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2008</w:t>
            </w:r>
          </w:p>
        </w:tc>
      </w:tr>
    </w:tbl>
    <w:p w:rsidR="007D1C50" w:rsidRDefault="002349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8"/>
        <w:gridCol w:w="1863"/>
        <w:gridCol w:w="1889"/>
        <w:gridCol w:w="3161"/>
        <w:gridCol w:w="1616"/>
        <w:gridCol w:w="977"/>
      </w:tblGrid>
      <w:tr w:rsidR="007D1C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D1C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1C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общения и межличностных отношений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D1C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Анцупов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А.Я.,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Баклановский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Конфликтология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Схемы и комментарии: [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D1C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7D1C5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1C5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Этика делового общения: </w:t>
            </w:r>
            <w:proofErr w:type="spell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D1C50" w:rsidRPr="009C7E4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Программное обеспечение для проведения промежуточного и итогового контроля: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7D1C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D1C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    www.yandex.ru</w:t>
            </w:r>
          </w:p>
        </w:tc>
      </w:tr>
      <w:tr w:rsidR="007D1C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www.google.ru</w:t>
            </w:r>
          </w:p>
        </w:tc>
      </w:tr>
      <w:tr w:rsidR="007D1C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www.koob.ru</w:t>
            </w:r>
          </w:p>
        </w:tc>
      </w:tr>
      <w:tr w:rsidR="007D1C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www.e-library.ru</w:t>
            </w:r>
          </w:p>
        </w:tc>
      </w:tr>
      <w:tr w:rsidR="007D1C5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     http://biblioclub.ru/</w:t>
            </w:r>
          </w:p>
        </w:tc>
      </w:tr>
      <w:tr w:rsidR="007D1C50">
        <w:trPr>
          <w:trHeight w:hRule="exact" w:val="277"/>
        </w:trPr>
        <w:tc>
          <w:tcPr>
            <w:tcW w:w="710" w:type="dxa"/>
          </w:tcPr>
          <w:p w:rsidR="007D1C50" w:rsidRDefault="007D1C50"/>
        </w:tc>
        <w:tc>
          <w:tcPr>
            <w:tcW w:w="58" w:type="dxa"/>
          </w:tcPr>
          <w:p w:rsidR="007D1C50" w:rsidRDefault="007D1C50"/>
        </w:tc>
        <w:tc>
          <w:tcPr>
            <w:tcW w:w="1929" w:type="dxa"/>
          </w:tcPr>
          <w:p w:rsidR="007D1C50" w:rsidRDefault="007D1C50"/>
        </w:tc>
        <w:tc>
          <w:tcPr>
            <w:tcW w:w="1986" w:type="dxa"/>
          </w:tcPr>
          <w:p w:rsidR="007D1C50" w:rsidRDefault="007D1C50"/>
        </w:tc>
        <w:tc>
          <w:tcPr>
            <w:tcW w:w="3403" w:type="dxa"/>
          </w:tcPr>
          <w:p w:rsidR="007D1C50" w:rsidRDefault="007D1C50"/>
        </w:tc>
        <w:tc>
          <w:tcPr>
            <w:tcW w:w="1702" w:type="dxa"/>
          </w:tcPr>
          <w:p w:rsidR="007D1C50" w:rsidRDefault="007D1C50"/>
        </w:tc>
        <w:tc>
          <w:tcPr>
            <w:tcW w:w="993" w:type="dxa"/>
          </w:tcPr>
          <w:p w:rsidR="007D1C50" w:rsidRDefault="007D1C50"/>
        </w:tc>
      </w:tr>
      <w:tr w:rsidR="007D1C50" w:rsidRPr="009C7E4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учебного кабинета.</w:t>
            </w:r>
          </w:p>
        </w:tc>
      </w:tr>
      <w:tr w:rsidR="007D1C50" w:rsidRPr="009C7E4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плакаты, методические пособия, справочники, раздаточный учебн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о–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методический материал.</w:t>
            </w:r>
          </w:p>
        </w:tc>
      </w:tr>
      <w:tr w:rsidR="007D1C50" w:rsidRPr="009C7E4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Default="002349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7D1C50" w:rsidRPr="009C7E4D">
        <w:trPr>
          <w:trHeight w:hRule="exact" w:val="277"/>
        </w:trPr>
        <w:tc>
          <w:tcPr>
            <w:tcW w:w="710" w:type="dxa"/>
          </w:tcPr>
          <w:p w:rsidR="007D1C50" w:rsidRPr="00234932" w:rsidRDefault="007D1C50"/>
        </w:tc>
        <w:tc>
          <w:tcPr>
            <w:tcW w:w="58" w:type="dxa"/>
          </w:tcPr>
          <w:p w:rsidR="007D1C50" w:rsidRPr="00234932" w:rsidRDefault="007D1C50"/>
        </w:tc>
        <w:tc>
          <w:tcPr>
            <w:tcW w:w="1929" w:type="dxa"/>
          </w:tcPr>
          <w:p w:rsidR="007D1C50" w:rsidRPr="00234932" w:rsidRDefault="007D1C50"/>
        </w:tc>
        <w:tc>
          <w:tcPr>
            <w:tcW w:w="1986" w:type="dxa"/>
          </w:tcPr>
          <w:p w:rsidR="007D1C50" w:rsidRPr="00234932" w:rsidRDefault="007D1C50"/>
        </w:tc>
        <w:tc>
          <w:tcPr>
            <w:tcW w:w="3403" w:type="dxa"/>
          </w:tcPr>
          <w:p w:rsidR="007D1C50" w:rsidRPr="00234932" w:rsidRDefault="007D1C50"/>
        </w:tc>
        <w:tc>
          <w:tcPr>
            <w:tcW w:w="1702" w:type="dxa"/>
          </w:tcPr>
          <w:p w:rsidR="007D1C50" w:rsidRPr="00234932" w:rsidRDefault="007D1C50"/>
        </w:tc>
        <w:tc>
          <w:tcPr>
            <w:tcW w:w="993" w:type="dxa"/>
          </w:tcPr>
          <w:p w:rsidR="007D1C50" w:rsidRPr="00234932" w:rsidRDefault="007D1C50"/>
        </w:tc>
      </w:tr>
      <w:tr w:rsidR="007D1C50" w:rsidRPr="009C7E4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2349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7D1C50" w:rsidRPr="009C7E4D">
        <w:trPr>
          <w:trHeight w:hRule="exact" w:val="6411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оценки и правила оформления выполненных заданий</w:t>
            </w:r>
          </w:p>
          <w:p w:rsidR="007D1C50" w:rsidRPr="00234932" w:rsidRDefault="007D1C50">
            <w:pPr>
              <w:spacing w:after="0" w:line="240" w:lineRule="auto"/>
              <w:rPr>
                <w:sz w:val="19"/>
                <w:szCs w:val="19"/>
              </w:rPr>
            </w:pP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Требования к оформлению презентации: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Каждый слайд имеет заголовок и может иметь подзаголовок. Точки в конце заголовков не ставятся!!! Все слайды оформляются в едином стиле!!!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Выступление начинается с обозначения цели, задач, которые были решены и отображены выступающим в предполагаемом результате.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Выступление должно содержать краткие биографические данные на ученых, которые упоминаются в выступлении.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Текст, представленный на слайде, - это кратко представленная информация, которая в дальнейшем поможет студентам подготовиться к зачету.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Количество слайдов выступающий определяет сам</w:t>
            </w:r>
          </w:p>
          <w:p w:rsidR="007D1C50" w:rsidRPr="00234932" w:rsidRDefault="007D1C50">
            <w:pPr>
              <w:spacing w:after="0" w:line="240" w:lineRule="auto"/>
              <w:rPr>
                <w:sz w:val="19"/>
                <w:szCs w:val="19"/>
              </w:rPr>
            </w:pPr>
          </w:p>
          <w:p w:rsidR="007D1C50" w:rsidRPr="00234932" w:rsidRDefault="007D1C50">
            <w:pPr>
              <w:spacing w:after="0" w:line="240" w:lineRule="auto"/>
              <w:rPr>
                <w:sz w:val="19"/>
                <w:szCs w:val="19"/>
              </w:rPr>
            </w:pP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Составление тестовых заданий по темам раздела: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минимальное количество тестовых заданий по разделу – 4;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тестовые задания типа «Дополните …» оцениваются в 0,5 балл;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тестовые задания типа «Укажите правильный ответ …» оцениваются в 1 балл;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тестовые задания типа «Установите соответствие» или «Заполните схему» оцениваются в 2 балла;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совпадении формулировок тестовых заданий, составленных разными студентами, выполненная работа не засчитывается.</w:t>
            </w:r>
          </w:p>
          <w:p w:rsidR="007D1C50" w:rsidRPr="00234932" w:rsidRDefault="007D1C50">
            <w:pPr>
              <w:spacing w:after="0" w:line="240" w:lineRule="auto"/>
              <w:rPr>
                <w:sz w:val="19"/>
                <w:szCs w:val="19"/>
              </w:rPr>
            </w:pPr>
          </w:p>
          <w:p w:rsidR="007D1C50" w:rsidRPr="00234932" w:rsidRDefault="007D1C50">
            <w:pPr>
              <w:spacing w:after="0" w:line="240" w:lineRule="auto"/>
              <w:rPr>
                <w:sz w:val="19"/>
                <w:szCs w:val="19"/>
              </w:rPr>
            </w:pP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Составление тезауруса по темам раздела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минимальное количество терминов по разделу – 8;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тезаурус должен включать список источников, в которых был найден тот или иной термин и его толкование;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список литературных источников должен быть оформлен в соответствии с ГОСТ</w:t>
            </w:r>
          </w:p>
          <w:p w:rsidR="007D1C50" w:rsidRPr="00234932" w:rsidRDefault="002349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23493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совпадении содержания тезаурусов, представленных разными студентами, выполненная работа не засчитывается.</w:t>
            </w:r>
          </w:p>
        </w:tc>
      </w:tr>
    </w:tbl>
    <w:p w:rsidR="007D1C50" w:rsidRPr="00234932" w:rsidRDefault="007D1C50"/>
    <w:sectPr w:rsidR="007D1C50" w:rsidRPr="0023493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34932"/>
    <w:rsid w:val="007D1C50"/>
    <w:rsid w:val="009C7E4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E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3047</Words>
  <Characters>17374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ПИМЗ-16_plx_Психология делового общения</vt:lpstr>
      <vt:lpstr>Лист1</vt:lpstr>
    </vt:vector>
  </TitlesOfParts>
  <Company/>
  <LinksUpToDate>false</LinksUpToDate>
  <CharactersWithSpaces>20381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ПИМЗ-16_plx_Психология делового общения</dc:title>
  <dc:creator>FastReport.NET</dc:creator>
  <cp:lastModifiedBy>Luda</cp:lastModifiedBy>
  <cp:revision>2</cp:revision>
  <dcterms:created xsi:type="dcterms:W3CDTF">2019-02-27T12:12:00Z</dcterms:created>
  <dcterms:modified xsi:type="dcterms:W3CDTF">2019-02-27T12:12:00Z</dcterms:modified>
</cp:coreProperties>
</file>